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18 ноября 2013 г. N 30391</w:t>
      </w:r>
    </w:p>
    <w:p w:rsidR="006D4BF1" w:rsidRDefault="006D4B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СВЯЗИ,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ИНФОРМАЦИОННЫХ ТЕХНОЛОГИЙ И МАССОВЫХ КОММУНИКАЦИЙ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1022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РОССИЙСКОЙ ФЕДЕРАЦИИ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</w:t>
      </w:r>
      <w:proofErr w:type="gramStart"/>
      <w:r>
        <w:rPr>
          <w:rFonts w:ascii="Calibri" w:hAnsi="Calibri" w:cs="Calibri"/>
          <w:b/>
          <w:bCs/>
        </w:rPr>
        <w:t>КОНТРОЛЮ ЗА</w:t>
      </w:r>
      <w:proofErr w:type="gramEnd"/>
      <w:r>
        <w:rPr>
          <w:rFonts w:ascii="Calibri" w:hAnsi="Calibri" w:cs="Calibri"/>
          <w:b/>
          <w:bCs/>
        </w:rPr>
        <w:t xml:space="preserve"> ОБОРОТОМ НАРКОТИКОВ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368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666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сентября 2013 года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КРИТЕРИЕВ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ОЦЕНКИ МАТЕРИАЛОВ И (ИЛИ) ИНФОРМАЦИИ, НЕОБХОДИМЫХ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ПРИНЯТИЯ РЕШЕНИЙ ФЕДЕРАЛЬНОЙ СЛУЖБОЙ ПО НАДЗОРУ В СФЕРЕ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СВЯЗИ, ИНФОРМАЦИОННЫХ ТЕХНОЛОГИЙ И МАССОВЫХ КОММУНИКАЦИЙ,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ФЕДЕРАЛЬНОЙ СЛУЖБОЙ РОССИЙСКОЙ ФЕДЕРАЦИИ ПО КОНТРОЛЮ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ОБОРОТОМ НАРКОТИКОВ, ФЕДЕРАЛЬНОЙ СЛУЖБОЙ ПО НАДЗОРУ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ЗАЩИТЫ ПРАВ ПОТРЕБИТЕЛЕЙ И БЛАГОПОЛУЧИЯ ЧЕЛОВЕКА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ВКЛЮЧЕНИИ ДОМЕННЫХ ИМЕН И (ИЛИ) УКАЗАТЕЛЕЙ СТРАНИЦ САЙТОВ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ИНФОРМАЦИОННО-ТЕЛЕКОММУНИКАЦИОННОЙ СЕТИ "ИНТЕРНЕТ",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СЕТЕВЫХ АДРЕСОВ, ПОЗВОЛЯЮЩИХ ИДЕНТИФИЦИРОВАТЬ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САЙТЫ В СЕТИ "ИНТЕРНЕТ", СОДЕРЖАЩИЕ ЗАПРЕЩЕННУЮ ИНФОРМАЦИЮ,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ЕДИНУЮ АВТОМАТИЗИРОВАННУЮ ИНФОРМАЦИОННУЮ СИСТЕМУ "</w:t>
      </w:r>
      <w:proofErr w:type="gramStart"/>
      <w:r>
        <w:rPr>
          <w:rFonts w:ascii="Calibri" w:hAnsi="Calibri" w:cs="Calibri"/>
          <w:b/>
          <w:bCs/>
        </w:rPr>
        <w:t>ЕДИНЫЙ</w:t>
      </w:r>
      <w:proofErr w:type="gramEnd"/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РЕЕСТР ДОМЕННЫХ ИМЕН, УКАЗАТЕЛЕЙ СТРАНИЦ САЙТОВ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ИНФОРМАЦИОННО-ТЕЛЕКОММУНИКАЦИОННОЙ СЕТИ "ИНТЕРНЕТ"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СЕТЕВЫХ АДРЕСОВ, ПОЗВОЛЯЮЩИХ ИДЕНТИФИЦИРОВАТЬ САЙТЫ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ИНФОРМАЦИОННО-ТЕЛЕКОММУНИКАЦИОННОЙ СЕТИ "ИНТЕРНЕТ",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СОДЕРЖАЩИЕ</w:t>
      </w:r>
      <w:proofErr w:type="gramEnd"/>
      <w:r>
        <w:rPr>
          <w:rFonts w:ascii="Calibri" w:hAnsi="Calibri" w:cs="Calibri"/>
          <w:b/>
          <w:bCs/>
        </w:rPr>
        <w:t xml:space="preserve"> ИНФОРМАЦИЮ, РАСПРОСТРАНЕНИЕ КОТОРОЙ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РОССИЙСКОЙ ФЕДЕРАЦИИ ЗАПРЕЩЕНО"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Правил принятия уполномоченными Правительством Российской Федерации федеральными органами исполнительной власти решений в отношении отдельных видов информации и материалов, распространяемых посредством информационно-телекоммуникационной сети "Интернет", распространение которых в Российской Федерации запрещено, утвержденных постановлением Правительства Российской Федерации от 26 октября 2012 г. N 1101 (Собрание законодательства Российской Федерации, 2012, N 44, ст. 6044), приказываем:</w:t>
      </w:r>
      <w:proofErr w:type="gramEnd"/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Утвердить прилагаемые </w:t>
      </w:r>
      <w:hyperlink w:anchor="Par76" w:history="1">
        <w:r>
          <w:rPr>
            <w:rFonts w:ascii="Calibri" w:hAnsi="Calibri" w:cs="Calibri"/>
            <w:color w:val="0000FF"/>
          </w:rPr>
          <w:t>критерии</w:t>
        </w:r>
      </w:hyperlink>
      <w:r>
        <w:rPr>
          <w:rFonts w:ascii="Calibri" w:hAnsi="Calibri" w:cs="Calibri"/>
        </w:rPr>
        <w:t xml:space="preserve"> оценки материалов и (или) информации, необходимые для принятия решений Федеральной службой по надзору в сфере связи, информационных технологий и массовых коммуникаций, Федеральной службой Российской Федерации по контролю за оборотом наркотиков, Федеральной службой по надзору в сфере защиты прав потребителей и благополучия человека о включении доменных имен и (или) указателей страниц сайтов в информационно-телекоммуникационной сети "Интернет", а также</w:t>
      </w:r>
      <w:proofErr w:type="gramEnd"/>
      <w:r>
        <w:rPr>
          <w:rFonts w:ascii="Calibri" w:hAnsi="Calibri" w:cs="Calibri"/>
        </w:rPr>
        <w:t xml:space="preserve"> сетевых адресов, позволяющих идентифицировать сайты в сети "Интернет", содержащие запрещенную информацию, в единую автоматизированную информационную систему "Единый реестр доменных имен, указателей страниц сайтов в информационно-телекоммуникационной сети </w:t>
      </w:r>
      <w:r>
        <w:rPr>
          <w:rFonts w:ascii="Calibri" w:hAnsi="Calibri" w:cs="Calibri"/>
        </w:rPr>
        <w:lastRenderedPageBreak/>
        <w:t>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запрещено".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надзору в сфере связи,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технологий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А.А.ЖАРОВ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надзору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сфере защиты прав потребителей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благополучия человека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Г.Г.ОНИЩЕНКО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контролю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 оборотом наркотиков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В.П.ИВАНОВ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64"/>
      <w:bookmarkEnd w:id="1"/>
      <w:r>
        <w:rPr>
          <w:rFonts w:ascii="Calibri" w:hAnsi="Calibri" w:cs="Calibri"/>
        </w:rPr>
        <w:t>Приложение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Федеральной службы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надзору в сфере связи,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технологий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коммуникаций,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Российской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Федерации по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оборотом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наркотиков, Федеральной службы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надзору в сфере защиты прав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потребителей и благополучия человека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сентября 2013 г. N 1022/368/666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76"/>
      <w:bookmarkEnd w:id="2"/>
      <w:r>
        <w:rPr>
          <w:rFonts w:ascii="Calibri" w:hAnsi="Calibri" w:cs="Calibri"/>
          <w:b/>
          <w:bCs/>
        </w:rPr>
        <w:t>КРИТЕРИИ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ОЦЕНКИ МАТЕРИАЛОВ И (ИЛИ) ИНФОРМАЦИИ, НЕОБХОДИМЫЕ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ПРИНЯТИЯ РЕШЕНИЙ ФЕДЕРАЛЬНОЙ СЛУЖБОЙ ПО НАДЗОРУ В СФЕРЕ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СВЯЗИ, ИНФОРМАЦИОННЫХ ТЕХНОЛОГИЙ И МАССОВЫХ КОММУНИКАЦИЙ,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ФЕДЕРАЛЬНОЙ СЛУЖБОЙ РОССИЙСКОЙ ФЕДЕРАЦИИ ПО КОНТРОЛЮ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ОБОРОТОМ НАРКОТИКОВ, ФЕДЕРАЛЬНОЙ СЛУЖБОЙ ПО НАДЗОРУ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ЗАЩИТЫ ПРАВ ПОТРЕБИТЕЛЕЙ И БЛАГОПОЛУЧИЯ ЧЕЛОВЕКА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ВКЛЮЧЕНИИ ДОМЕННЫХ ИМЕН И (ИЛИ) УКАЗАТЕЛЕЙ СТРАНИЦ САЙТОВ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ИНФОРМАЦИОННО-ТЕЛЕКОММУНИКАЦИОННОЙ СЕТИ "ИНТЕРНЕТ",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СЕТЕВЫХ АДРЕСОВ, ПОЗВОЛЯЮЩИХ ИДЕНТИФИЦИРОВАТЬ САЙТЫ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СЕТИ "ИНТЕРНЕТ", СОДЕРЖАЩИЕ ЗАПРЕЩЕННУЮ ИНФОРМАЦИЮ,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ЕДИНУЮ АВТОМАТИЗИРОВАННУЮ ИНФОРМАЦИОННУЮ СИСТЕМУ "</w:t>
      </w:r>
      <w:proofErr w:type="gramStart"/>
      <w:r>
        <w:rPr>
          <w:rFonts w:ascii="Calibri" w:hAnsi="Calibri" w:cs="Calibri"/>
          <w:b/>
          <w:bCs/>
        </w:rPr>
        <w:t>ЕДИНЫЙ</w:t>
      </w:r>
      <w:proofErr w:type="gramEnd"/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РЕЕСТР ДОМЕННЫХ ИМЕН, УКАЗАТЕЛЕЙ СТРАНИЦ САЙТОВ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ИНФОРМАЦИОННО-ТЕЛЕКОММУНИКАЦИОННОЙ СЕТИ "ИНТЕРНЕТ"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СЕТЕВЫХ АДРЕСОВ, ПОЗВОЛЯЮЩИХ ИДЕНТИФИЦИРОВАТЬ САЙТЫ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В ИНФОРМАЦИОННО-ТЕЛЕКОММУНИКАЦИОННОЙ СЕТИ "ИНТЕРНЕТ",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СОДЕРЖАЩИЕ</w:t>
      </w:r>
      <w:proofErr w:type="gramEnd"/>
      <w:r>
        <w:rPr>
          <w:rFonts w:ascii="Calibri" w:hAnsi="Calibri" w:cs="Calibri"/>
          <w:b/>
          <w:bCs/>
        </w:rPr>
        <w:t xml:space="preserve"> ИНФОРМАЦИЮ, РАСПРОСТРАНЕНИЕ КОТОРОЙ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РОССИЙСКОЙ ФЕДЕРАЦИИ ЗАПРЕЩЕНО" &lt;1&gt;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&lt;1&gt; Критерии оценки информации, необходимые для принятия решений, являющихся основаниями для включения доменных имен и (или) указателей страниц сайтов в сети "Интернет", а также сетевых адресов в Единый реестр, содержащиеся в настоящем приложении, не применяются для оценки информации и (или материалов), являющихся результатами поисковых запросов в поисковых системах, формирующихся автоматически в результате поисковых запросов пользователей.</w:t>
      </w:r>
      <w:proofErr w:type="gramEnd"/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98"/>
      <w:bookmarkEnd w:id="3"/>
      <w:r>
        <w:rPr>
          <w:rFonts w:ascii="Calibri" w:hAnsi="Calibri" w:cs="Calibri"/>
        </w:rPr>
        <w:t xml:space="preserve">I. </w:t>
      </w:r>
      <w:proofErr w:type="gramStart"/>
      <w:r>
        <w:rPr>
          <w:rFonts w:ascii="Calibri" w:hAnsi="Calibri" w:cs="Calibri"/>
        </w:rPr>
        <w:t>Критерии оценки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характера, распространяемых посредством сети "Интернет", необходимые для принятия решений, являющихся основаниями для включения доменных имен и (или) указателей страниц сайтов в сети "Интернет", а также сетевых адресов в единую автоматизированную информационную систему "Единый реестр доменных имен, указателей страниц</w:t>
      </w:r>
      <w:proofErr w:type="gramEnd"/>
      <w:r>
        <w:rPr>
          <w:rFonts w:ascii="Calibri" w:hAnsi="Calibri" w:cs="Calibri"/>
        </w:rPr>
        <w:t xml:space="preserve">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 (далее - Единый реестр).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00"/>
      <w:bookmarkEnd w:id="4"/>
      <w:r>
        <w:rPr>
          <w:rFonts w:ascii="Calibri" w:hAnsi="Calibri" w:cs="Calibri"/>
        </w:rPr>
        <w:t xml:space="preserve">1.1. Любое </w:t>
      </w:r>
      <w:proofErr w:type="gramStart"/>
      <w:r>
        <w:rPr>
          <w:rFonts w:ascii="Calibri" w:hAnsi="Calibri" w:cs="Calibri"/>
        </w:rPr>
        <w:t>изображение</w:t>
      </w:r>
      <w:proofErr w:type="gramEnd"/>
      <w:r>
        <w:rPr>
          <w:rFonts w:ascii="Calibri" w:hAnsi="Calibri" w:cs="Calibri"/>
        </w:rPr>
        <w:t xml:space="preserve"> какими бы то ни было средствами ребенка, совершающего реальные или смоделированные откровенно сексуальные действия, или любое изображение половых органов ребенка в сексуальных целях.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Фото-, видео-, ауди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(или) текстовая информация о производстве, распределении, распространении и (или) передаче, импорте, экспорте, предложении и (или) предоставлении, продаже или хранении детской порнографии, приобретении детской порнографии для себя или другого лица.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02"/>
      <w:bookmarkEnd w:id="5"/>
      <w:r>
        <w:rPr>
          <w:rFonts w:ascii="Calibri" w:hAnsi="Calibri" w:cs="Calibri"/>
        </w:rPr>
        <w:t>1.3. Информация, объявления о привлечении несовершеннолетних в качестве исполнителей для участия в зрелищных мероприятиях порнографического характера, содержащие сведения о местах проведения зрелищных мероприятий либо контактную информацию (телефон подвижной или фиксированной связи, адрес электронной почты или почтовый адрес), включая рекламу, афиши, статьи, аудиовизуальные произведения, содержащие указанную информацию.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Фото-, видео-, ауди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(или) текстовая информация, направленная на возбуждение сексуальных чувств по отношению к несовершеннолетним либо оправдывающая сексуальное поведение в отношении несовершеннолетних &lt;1&gt;.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 xml:space="preserve">а исключением художественных произведений, в которых описываются оправданные их жанром и (или) сюжетом отношения между несовершеннолетними, а также несовершеннолетними и взрослыми, не подпадающие под критерии, указанные в </w:t>
      </w:r>
      <w:hyperlink w:anchor="Par100" w:history="1">
        <w:r>
          <w:rPr>
            <w:rFonts w:ascii="Calibri" w:hAnsi="Calibri" w:cs="Calibri"/>
            <w:color w:val="0000FF"/>
          </w:rPr>
          <w:t>пунктах 1.1</w:t>
        </w:r>
      </w:hyperlink>
      <w:r>
        <w:rPr>
          <w:rFonts w:ascii="Calibri" w:hAnsi="Calibri" w:cs="Calibri"/>
        </w:rPr>
        <w:t xml:space="preserve"> - </w:t>
      </w:r>
      <w:hyperlink w:anchor="Par102" w:history="1">
        <w:r>
          <w:rPr>
            <w:rFonts w:ascii="Calibri" w:hAnsi="Calibri" w:cs="Calibri"/>
            <w:color w:val="0000FF"/>
          </w:rPr>
          <w:t>1.3</w:t>
        </w:r>
      </w:hyperlink>
      <w:r>
        <w:rPr>
          <w:rFonts w:ascii="Calibri" w:hAnsi="Calibri" w:cs="Calibri"/>
        </w:rPr>
        <w:t xml:space="preserve"> настоящей главы.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107"/>
      <w:bookmarkEnd w:id="6"/>
      <w:r>
        <w:rPr>
          <w:rFonts w:ascii="Calibri" w:hAnsi="Calibri" w:cs="Calibri"/>
        </w:rPr>
        <w:t xml:space="preserve">II. </w:t>
      </w:r>
      <w:proofErr w:type="gramStart"/>
      <w:r>
        <w:rPr>
          <w:rFonts w:ascii="Calibri" w:hAnsi="Calibri" w:cs="Calibri"/>
        </w:rPr>
        <w:t>Критерии оценки информации,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а также о способах и местах культивирования наркосодержащих растений, необходимые для принятия решений, являющихся основаниями для включения доменных имен и (или) указателей страниц сайтов в сети "Интернет", а также сетевых адресов в Единый реестр.</w:t>
      </w:r>
      <w:proofErr w:type="gramEnd"/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К 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а также о способах и местах культивирования </w:t>
      </w:r>
      <w:r>
        <w:rPr>
          <w:rFonts w:ascii="Calibri" w:hAnsi="Calibri" w:cs="Calibri"/>
        </w:rPr>
        <w:lastRenderedPageBreak/>
        <w:t>наркосодержащих растений относится размещенная в сети "Интернет" информация, отвечающая одному или нескольким следующим критериям: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2.1.1. Фото-, видео-, ауди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(или) текстовая информация, описывающая либо дающая представление о порядке действий по изготовлению, разработке и использованию тех или иных видов наркотических средств и психотропных веществ (в том числе описание процессов и (или) инструкций (схем) их разработки, изготовления и использования), а также способах использования прекурсоров для их изготовления (за исключением художественных произведений, в которых описывается информация, оправданная их жанром).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Фото-, видео-, ауди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(или) текстовая информация, описывающая либо дающая представление о создании специальных условий для посева и выращивания растений, содержащих наркотические средства, психотропные вещества и их прекурсоры, совершенствовании технологии выращивания, выведении новых сортов, повышении урожайности и устойчивости к неблагоприятным метеорологическим условиям.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2.1.3. Фото-, видео-, ауди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(или) текстовая информация, описывающая либо дающая представление о местах культивирования растений, содержащих наркотические средства, психотропные вещества и их прекурсоры, а также местах их дикого произрастания, в том числе содержащая описание маршрутов (схем) проезда (прохода) к таким местам.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2.1.4. Фото-, видео-, ауди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(или) текстовая информация о способах ухода от уголовной и административной ответственности за правонарушения, связанные с незаконным оборотом наркотических средств, психотропных веществ и их прекурсоров.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2.1.5. Фото-, видео-, ауди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(или) текстовая информация, объявления о местах приобретения, ценах и способах получения тех или иных видов наркотических средств, психотропных веществ и их прекурсоров (в том числе с использованием их сленговых наименований).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2.1.6. Фото-, видео-, ауди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(или) текстовая информация, направленная на формирование у целевой аудитории положительного образа лиц, осуществляющих изготовление, разработку и использование наркотических средств, психотропных веществ и их прекурсоров, предоставляющих услуги по их приобретению либо осуществляющих культивирование растений, содержащих наркотические средства, психотропные и их прекурсоры (за исключением художественных произведений, в которых описывается информация, оправданная их жанром).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117"/>
      <w:bookmarkEnd w:id="7"/>
      <w:r>
        <w:rPr>
          <w:rFonts w:ascii="Calibri" w:hAnsi="Calibri" w:cs="Calibri"/>
        </w:rPr>
        <w:t>III. Критерии оценки информации о способах совершения самоубийства, а также призывов к совершению самоубийства, необходимые для принятия решений, являющихся основаниями для включения доменных имен и (или) указателей страниц сайтов в сети "Интернет", а также сетевых адресов в Единый реестр.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К призывам к совершению самоубийства относится информация, отвечающая одному или нескольким следующим критериям: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3.1.1. наличие предложения, просьбы, приказа совершить самоубийство;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3.1.2. наличие указания на самоубийство как на способ решения проблемы;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3.1.3. выражение положительной оценки либо одобрение: совершения самоубийства либо действий, направленных на самоубийство, или намерений реального (воображаемого) собеседника или третьего лица совершить самоубийство, а также призыва, побуждающего совершить самоубийство;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3.1.4. информация, содержащая побуждающие к совершению самоубийства аргументы, включающие утверждения (суждения), не содержащие прямого либо явного побуждения, но способные склонить к принятию решения о совершении самоубийства, в том числе посредством приведения конкретных примеров, представляющих собой популяризацию конкретных действий других людей, которые уже совершили самоубийство, и (или) утверждения (суждения) о преимуществах, которые получили лица, совершившие самоубийство, в том числе представление самоубийства</w:t>
      </w:r>
      <w:proofErr w:type="gramEnd"/>
      <w:r>
        <w:rPr>
          <w:rFonts w:ascii="Calibri" w:hAnsi="Calibri" w:cs="Calibri"/>
        </w:rPr>
        <w:t xml:space="preserve"> как обыденного явления (приемлемого, логичного и закономерного в современном обществе поступка);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3.1.5. выражение осуждения, высмеивания неудавшейся попытки совершить самоубийство, в том числе включая описание отношения, чувств и обсуждения темы лицами, имеющими опыт </w:t>
      </w:r>
      <w:r>
        <w:rPr>
          <w:rFonts w:ascii="Calibri" w:hAnsi="Calibri" w:cs="Calibri"/>
        </w:rPr>
        <w:lastRenderedPageBreak/>
        <w:t>попытки самоубийства;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3.1.6. наличие любого объявления, в том числе о знакомстве, с целью совершения самоубийства, в том числе группового и (или) ассистированного, осуществленного с чьей-либо помощью либо в чьем-то присутствии, либо под чьим-то наблюдением, самоубийства, а также в целях попытки совершения самоубийства;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3.1.7. наличие опроса (голосования), теста, рейтинга на предмет выбора самоубийства как способа решения проблемы, равно как на предмет выбора наиболее безболезненного, надежного, доступного, эстетичного способа самоубийства.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К информации о способах совершения самоубийства относится: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3.2.1 наличие информации об одном и более способах совершения самоубийства; описания (демонстрации), в том числе текст, изображение или иная информация (материалы) (в том числе с использованием аудио- и видеосредств на рассматриваемой странице сайта в сети "Интернет"), процессов, процедур, изображающих (воспроизводящих) любую последовательность действий, и (или) возможных результатов (последствий) совершения самоубийства, средств и (или) мест для совершения </w:t>
      </w:r>
      <w:proofErr w:type="gramStart"/>
      <w:r>
        <w:rPr>
          <w:rFonts w:ascii="Calibri" w:hAnsi="Calibri" w:cs="Calibri"/>
        </w:rPr>
        <w:t>самоубийства</w:t>
      </w:r>
      <w:proofErr w:type="gramEnd"/>
      <w:r>
        <w:rPr>
          <w:rFonts w:ascii="Calibri" w:hAnsi="Calibri" w:cs="Calibri"/>
        </w:rPr>
        <w:t xml:space="preserve"> в контексте рассматриваемого на странице в сети "Интернет" способа самоубийства;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наличие информации о совокупности необходимых для самоубийства условий (выбор места, времени, способа, иные подготовительные действия, которые необходимо совершить для достижения цели самоубийства).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131"/>
      <w:bookmarkEnd w:id="8"/>
      <w:r>
        <w:rPr>
          <w:rFonts w:ascii="Calibri" w:hAnsi="Calibri" w:cs="Calibri"/>
        </w:rPr>
        <w:t xml:space="preserve">IV. </w:t>
      </w:r>
      <w:proofErr w:type="gramStart"/>
      <w:r>
        <w:rPr>
          <w:rFonts w:ascii="Calibri" w:hAnsi="Calibri" w:cs="Calibri"/>
        </w:rPr>
        <w:t>Критерии оценки 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а также о способах и местах культивирования наркосодержащих растений, о способах совершения самоубийства, а также призывов к совершению самоубийства,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</w:t>
      </w:r>
      <w:proofErr w:type="gramEnd"/>
      <w:r>
        <w:rPr>
          <w:rFonts w:ascii="Calibri" w:hAnsi="Calibri" w:cs="Calibri"/>
        </w:rPr>
        <w:t xml:space="preserve"> в зрелищных мероприятиях порнографического характера, необходимые для принятия решений, являющихся основаниями для включения доменных имен и (или) указателей страниц сайтов в сети "Интернет", а также сетевых адресов в Единый реестр, в случае их размещения в продукции средств массовой информации, распространяемой посредством сети "Интернет".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proofErr w:type="gramStart"/>
      <w:r>
        <w:rPr>
          <w:rFonts w:ascii="Calibri" w:hAnsi="Calibri" w:cs="Calibri"/>
        </w:rPr>
        <w:t>Соответствие информации о способах, методах разработки, изготовления и использования наркотических средств, психотропных веществ и их прекурсоров, а также веществ, обладающих схожим с наркотическими средствами и психотропными веществами воздействием на организм человека, местах приобретения таких средств, веществ и их прекурсоров, а также о способах и местах культивирования наркосодержащих растений, о способах совершения самоубийства, а также призывов к совершению самоубийства, материалов с</w:t>
      </w:r>
      <w:proofErr w:type="gramEnd"/>
      <w:r>
        <w:rPr>
          <w:rFonts w:ascii="Calibri" w:hAnsi="Calibri" w:cs="Calibri"/>
        </w:rPr>
        <w:t xml:space="preserve">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характера, распространяемых посредством сети "Интернет", размещенных в сетевых изданиях, критериям, указанным в </w:t>
      </w:r>
      <w:hyperlink w:anchor="Par98" w:history="1">
        <w:r>
          <w:rPr>
            <w:rFonts w:ascii="Calibri" w:hAnsi="Calibri" w:cs="Calibri"/>
            <w:color w:val="0000FF"/>
          </w:rPr>
          <w:t>главах I</w:t>
        </w:r>
      </w:hyperlink>
      <w:r>
        <w:rPr>
          <w:rFonts w:ascii="Calibri" w:hAnsi="Calibri" w:cs="Calibri"/>
        </w:rPr>
        <w:t xml:space="preserve"> - </w:t>
      </w:r>
      <w:hyperlink w:anchor="Par117" w:history="1">
        <w:r>
          <w:rPr>
            <w:rFonts w:ascii="Calibri" w:hAnsi="Calibri" w:cs="Calibri"/>
            <w:color w:val="0000FF"/>
          </w:rPr>
          <w:t>III</w:t>
        </w:r>
      </w:hyperlink>
      <w:r>
        <w:rPr>
          <w:rFonts w:ascii="Calibri" w:hAnsi="Calibri" w:cs="Calibri"/>
        </w:rPr>
        <w:t xml:space="preserve"> настоящего Приложения.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35"/>
      <w:bookmarkEnd w:id="9"/>
      <w:r>
        <w:rPr>
          <w:rFonts w:ascii="Calibri" w:hAnsi="Calibri" w:cs="Calibri"/>
        </w:rPr>
        <w:t xml:space="preserve">V. Критерии оценки информации, распространяемой посредством сети "Интернет", решение о запрете к </w:t>
      </w:r>
      <w:proofErr w:type="gramStart"/>
      <w:r>
        <w:rPr>
          <w:rFonts w:ascii="Calibri" w:hAnsi="Calibri" w:cs="Calibri"/>
        </w:rPr>
        <w:t>распространению</w:t>
      </w:r>
      <w:proofErr w:type="gramEnd"/>
      <w:r>
        <w:rPr>
          <w:rFonts w:ascii="Calibri" w:hAnsi="Calibri" w:cs="Calibri"/>
        </w:rPr>
        <w:t xml:space="preserve"> которой на территории Российской Федерации принято Федеральной службой по надзору в сфере связи, информационных технологий и массовых коммуникаций, Федеральной службой Российской Федерации по контролю за оборотом наркотиков, Федеральной службой по надзору в сфере защиты прав потребителей и благополучия человека или судом, необходимые для принятия решений, являющихся основаниями для включения доменных имен и (или) указателей страниц сайтов в сети "Интернет", а также сетевых адресов в Единый реестр.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Соответствие информации и (или) материалов в сети "Интернет" описанию запрещенной информации, запись о которой внесена в Единый реестр на основании решений уполномоченных </w:t>
      </w:r>
      <w:r>
        <w:rPr>
          <w:rFonts w:ascii="Calibri" w:hAnsi="Calibri" w:cs="Calibri"/>
        </w:rPr>
        <w:lastRenderedPageBreak/>
        <w:t>органов.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Соответствие информации и (или) материалов критериям, указанным в </w:t>
      </w:r>
      <w:hyperlink w:anchor="Par98" w:history="1">
        <w:r>
          <w:rPr>
            <w:rFonts w:ascii="Calibri" w:hAnsi="Calibri" w:cs="Calibri"/>
            <w:color w:val="0000FF"/>
          </w:rPr>
          <w:t>главах I</w:t>
        </w:r>
      </w:hyperlink>
      <w:r>
        <w:rPr>
          <w:rFonts w:ascii="Calibri" w:hAnsi="Calibri" w:cs="Calibri"/>
        </w:rPr>
        <w:t xml:space="preserve"> - </w:t>
      </w:r>
      <w:hyperlink w:anchor="Par117" w:history="1">
        <w:r>
          <w:rPr>
            <w:rFonts w:ascii="Calibri" w:hAnsi="Calibri" w:cs="Calibri"/>
            <w:color w:val="0000FF"/>
          </w:rPr>
          <w:t>III</w:t>
        </w:r>
      </w:hyperlink>
      <w:r>
        <w:rPr>
          <w:rFonts w:ascii="Calibri" w:hAnsi="Calibri" w:cs="Calibri"/>
        </w:rPr>
        <w:t xml:space="preserve"> настоящего Приложения.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Наличие вступившего в законную силу решения суда.</w:t>
      </w: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</w:t>
      </w:r>
      <w:proofErr w:type="gramStart"/>
      <w:r>
        <w:rPr>
          <w:rFonts w:ascii="Calibri" w:hAnsi="Calibri" w:cs="Calibri"/>
        </w:rPr>
        <w:t>Наличие описания запрещенной информации, а также доменного имени, указателя (указателей) страницы (страниц) сайта в сети "Интернет" и (или) сетевого адреса (сетевых адресов), позволяющих идентифицировать сайты в сети "Интернет", содержащие информацию, распространение которой в Российской Федерации запрещено.</w:t>
      </w:r>
      <w:proofErr w:type="gramEnd"/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BF1" w:rsidRDefault="006D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BF1" w:rsidRDefault="006D4B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059AF" w:rsidRDefault="00E059AF">
      <w:bookmarkStart w:id="10" w:name="_GoBack"/>
      <w:bookmarkEnd w:id="10"/>
    </w:p>
    <w:sectPr w:rsidR="00E059AF" w:rsidSect="00E1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F1"/>
    <w:rsid w:val="00677B28"/>
    <w:rsid w:val="006D4BF1"/>
    <w:rsid w:val="00E0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884BA42F1C56D4D09118DA47B83E7E5DDE6C28EB8823B780B969589C9E173D00A4D3785630000Fa5F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Васькина</dc:creator>
  <cp:lastModifiedBy>Елена Васькина</cp:lastModifiedBy>
  <cp:revision>1</cp:revision>
  <dcterms:created xsi:type="dcterms:W3CDTF">2014-06-27T06:05:00Z</dcterms:created>
  <dcterms:modified xsi:type="dcterms:W3CDTF">2014-06-27T06:05:00Z</dcterms:modified>
</cp:coreProperties>
</file>